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ED" w:rsidRDefault="00D555E1" w:rsidP="000A3A6E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DANIELA </w:t>
      </w:r>
      <w:r w:rsidR="000A3A6E" w:rsidRPr="007C0B7A">
        <w:rPr>
          <w:rFonts w:ascii="Arial" w:hAnsi="Arial" w:cs="Arial"/>
          <w:b/>
          <w:lang w:val="es-ES"/>
        </w:rPr>
        <w:t xml:space="preserve"> VILA CALDERON</w:t>
      </w:r>
    </w:p>
    <w:p w:rsidR="006A521E" w:rsidRPr="006A521E" w:rsidRDefault="00535642" w:rsidP="000A3A6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Edad: 30</w:t>
      </w:r>
      <w:r w:rsidR="006A521E" w:rsidRPr="006A521E">
        <w:rPr>
          <w:rFonts w:ascii="Arial" w:hAnsi="Arial" w:cs="Arial"/>
          <w:sz w:val="20"/>
          <w:szCs w:val="20"/>
          <w:lang w:val="es-ES"/>
        </w:rPr>
        <w:t xml:space="preserve"> años.</w:t>
      </w:r>
    </w:p>
    <w:p w:rsidR="00535642" w:rsidRDefault="00535642" w:rsidP="000A3A6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Dardiñag 110 torre 70 depto. 32. Recoleta</w:t>
      </w:r>
    </w:p>
    <w:p w:rsidR="000A3A6E" w:rsidRPr="000A3A6E" w:rsidRDefault="000C66DA" w:rsidP="000A3A6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+569-</w:t>
      </w:r>
      <w:r w:rsidR="00D555E1">
        <w:rPr>
          <w:rFonts w:ascii="Arial" w:hAnsi="Arial" w:cs="Arial"/>
          <w:sz w:val="20"/>
          <w:szCs w:val="20"/>
          <w:lang w:val="es-ES"/>
        </w:rPr>
        <w:t xml:space="preserve"> 65764166</w:t>
      </w:r>
    </w:p>
    <w:p w:rsidR="000A3A6E" w:rsidRDefault="00103157" w:rsidP="000A3A6E">
      <w:pPr>
        <w:spacing w:after="0" w:line="360" w:lineRule="auto"/>
        <w:jc w:val="center"/>
      </w:pPr>
      <w:hyperlink r:id="rId8" w:history="1">
        <w:r w:rsidR="00D555E1" w:rsidRPr="003069DF">
          <w:rPr>
            <w:rStyle w:val="Hipervnculo"/>
            <w:rFonts w:ascii="Arial" w:hAnsi="Arial" w:cs="Arial"/>
            <w:sz w:val="20"/>
            <w:szCs w:val="20"/>
            <w:lang w:val="es-ES"/>
          </w:rPr>
          <w:t>danielavilacalderon@gmail.com</w:t>
        </w:r>
      </w:hyperlink>
    </w:p>
    <w:p w:rsidR="006A521E" w:rsidRPr="000A3A6E" w:rsidRDefault="006A521E" w:rsidP="000A3A6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0A3A6E" w:rsidRPr="00A447AF" w:rsidRDefault="000A3A6E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b/>
          <w:sz w:val="20"/>
          <w:szCs w:val="20"/>
          <w:lang w:val="es-ES"/>
        </w:rPr>
      </w:pPr>
      <w:r w:rsidRPr="00A447AF">
        <w:rPr>
          <w:rFonts w:ascii="Arial" w:hAnsi="Arial" w:cs="Arial"/>
          <w:b/>
          <w:sz w:val="20"/>
          <w:szCs w:val="20"/>
          <w:lang w:val="es-ES"/>
        </w:rPr>
        <w:t>EXPERIENCIA LABORAL</w:t>
      </w:r>
    </w:p>
    <w:p w:rsidR="000A3A6E" w:rsidRPr="00A447AF" w:rsidRDefault="00232560" w:rsidP="00A447A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DESDE </w:t>
      </w:r>
      <w:r w:rsidR="000501F3">
        <w:rPr>
          <w:rFonts w:ascii="Arial" w:hAnsi="Arial" w:cs="Arial"/>
          <w:b/>
          <w:sz w:val="20"/>
          <w:szCs w:val="20"/>
          <w:u w:val="single"/>
          <w:lang w:val="es-ES"/>
        </w:rPr>
        <w:t>ENERO</w:t>
      </w:r>
      <w:r w:rsidR="00EC39F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2015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0A3A6E" w:rsidRPr="00A447AF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 la fecha, 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Realizo “ASESORIAS </w:t>
      </w:r>
      <w:r w:rsidR="000501F3">
        <w:rPr>
          <w:rFonts w:ascii="Arial" w:hAnsi="Arial" w:cs="Arial"/>
          <w:b/>
          <w:sz w:val="20"/>
          <w:szCs w:val="20"/>
          <w:u w:val="single"/>
          <w:lang w:val="es-ES"/>
        </w:rPr>
        <w:t>E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N</w:t>
      </w:r>
      <w:r w:rsidR="000501F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PREVENCIÓN DE RIESGO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”</w:t>
      </w:r>
      <w:r w:rsidR="000A3A6E" w:rsidRPr="00A447AF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, </w:t>
      </w:r>
      <w:r w:rsidR="00EC39F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 </w:t>
      </w:r>
      <w:r w:rsidR="00DD2B1B">
        <w:rPr>
          <w:rFonts w:ascii="Arial" w:hAnsi="Arial" w:cs="Arial"/>
          <w:b/>
          <w:sz w:val="20"/>
          <w:szCs w:val="20"/>
          <w:u w:val="single"/>
          <w:lang w:val="es-ES"/>
        </w:rPr>
        <w:t>Gesma</w:t>
      </w:r>
      <w:r w:rsidR="00D555E1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Ltda.</w:t>
      </w:r>
      <w:r w:rsidR="000A3A6E" w:rsidRPr="00A447AF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, </w:t>
      </w:r>
      <w:r w:rsidR="0034607F">
        <w:rPr>
          <w:rFonts w:ascii="Arial" w:hAnsi="Arial" w:cs="Arial"/>
          <w:b/>
          <w:sz w:val="20"/>
          <w:szCs w:val="20"/>
          <w:u w:val="single"/>
          <w:lang w:val="es-ES"/>
        </w:rPr>
        <w:t>desde Octubre</w:t>
      </w:r>
      <w:r w:rsidR="009F0A77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201</w:t>
      </w:r>
      <w:r w:rsidR="00EC39F9">
        <w:rPr>
          <w:rFonts w:ascii="Arial" w:hAnsi="Arial" w:cs="Arial"/>
          <w:b/>
          <w:sz w:val="20"/>
          <w:szCs w:val="20"/>
          <w:u w:val="single"/>
          <w:lang w:val="es-ES"/>
        </w:rPr>
        <w:t>4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9F0A77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 Septiembre 2015 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Asesora En Emasc Ltda. y desde Septiembre a Noviembre 2015 de </w:t>
      </w:r>
      <w:r w:rsidR="009F0A77">
        <w:rPr>
          <w:rFonts w:ascii="Arial" w:hAnsi="Arial" w:cs="Arial"/>
          <w:b/>
          <w:sz w:val="20"/>
          <w:szCs w:val="20"/>
          <w:u w:val="single"/>
          <w:lang w:val="es-ES"/>
        </w:rPr>
        <w:t>Clínica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Ortodoncia Lingual Apoquindo.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Evaluación de puestos de trabajo.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Investigación de accidentes.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Análisis de trabajo seguro.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Inspecciones y Observaciones Planeadas.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Charlas de Inducción.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 xml:space="preserve">Prevención de incendio y uso de Extintores </w:t>
      </w:r>
    </w:p>
    <w:p w:rsidR="00D555E1" w:rsidRPr="00DD2B1B" w:rsidRDefault="00DD2B1B" w:rsidP="00DD2B1B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 xml:space="preserve">Compra y distribución de </w:t>
      </w:r>
      <w:r w:rsidR="00D555E1" w:rsidRPr="00DD2B1B">
        <w:rPr>
          <w:rFonts w:ascii="Arial" w:eastAsia="Batang" w:hAnsi="Arial" w:cs="Arial"/>
          <w:szCs w:val="20"/>
        </w:rPr>
        <w:t xml:space="preserve">Elementos de Protección Personal 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Constitución y Formación de Comité Paritario.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Cumplimientos Legales.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Reglamentos Internos.</w:t>
      </w:r>
    </w:p>
    <w:p w:rsidR="00D555E1" w:rsidRPr="00DD2B1B" w:rsidRDefault="00D555E1" w:rsidP="00D555E1">
      <w:pPr>
        <w:pStyle w:val="Logro"/>
        <w:numPr>
          <w:ilvl w:val="0"/>
          <w:numId w:val="3"/>
        </w:numPr>
        <w:ind w:right="245"/>
        <w:jc w:val="both"/>
        <w:rPr>
          <w:rFonts w:ascii="Arial" w:eastAsia="Batang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Procedimiento de trabajo seguro</w:t>
      </w:r>
    </w:p>
    <w:p w:rsidR="000A3A6E" w:rsidRPr="0021031F" w:rsidRDefault="00D555E1" w:rsidP="00D555E1">
      <w:pPr>
        <w:pStyle w:val="Logro"/>
        <w:numPr>
          <w:ilvl w:val="0"/>
          <w:numId w:val="3"/>
        </w:numPr>
        <w:spacing w:after="0" w:line="360" w:lineRule="auto"/>
        <w:ind w:right="245"/>
        <w:jc w:val="both"/>
        <w:rPr>
          <w:rFonts w:ascii="Arial" w:hAnsi="Arial" w:cs="Arial"/>
          <w:szCs w:val="20"/>
        </w:rPr>
      </w:pPr>
      <w:r w:rsidRPr="00DD2B1B">
        <w:rPr>
          <w:rFonts w:ascii="Arial" w:eastAsia="Batang" w:hAnsi="Arial" w:cs="Arial"/>
          <w:szCs w:val="20"/>
        </w:rPr>
        <w:t>Plan de Emergencia y Evacuación.</w:t>
      </w:r>
    </w:p>
    <w:p w:rsidR="0021031F" w:rsidRPr="005D280A" w:rsidRDefault="0021031F" w:rsidP="00D555E1">
      <w:pPr>
        <w:pStyle w:val="Logro"/>
        <w:numPr>
          <w:ilvl w:val="0"/>
          <w:numId w:val="3"/>
        </w:numPr>
        <w:spacing w:after="0" w:line="360" w:lineRule="auto"/>
        <w:ind w:right="245"/>
        <w:jc w:val="both"/>
        <w:rPr>
          <w:rFonts w:ascii="Arial" w:hAnsi="Arial" w:cs="Arial"/>
          <w:szCs w:val="20"/>
        </w:rPr>
      </w:pPr>
      <w:r>
        <w:rPr>
          <w:rFonts w:ascii="Arial" w:eastAsia="Batang" w:hAnsi="Arial" w:cs="Arial"/>
          <w:szCs w:val="20"/>
        </w:rPr>
        <w:t>Manejo relación Mutual.</w:t>
      </w:r>
    </w:p>
    <w:p w:rsidR="005D280A" w:rsidRPr="005912EB" w:rsidRDefault="005D280A" w:rsidP="00D555E1">
      <w:pPr>
        <w:pStyle w:val="Logro"/>
        <w:numPr>
          <w:ilvl w:val="0"/>
          <w:numId w:val="3"/>
        </w:numPr>
        <w:spacing w:after="0" w:line="360" w:lineRule="auto"/>
        <w:ind w:right="245"/>
        <w:jc w:val="both"/>
        <w:rPr>
          <w:rFonts w:ascii="Arial" w:hAnsi="Arial" w:cs="Arial"/>
          <w:szCs w:val="20"/>
        </w:rPr>
      </w:pPr>
      <w:r>
        <w:rPr>
          <w:rFonts w:ascii="Arial" w:eastAsia="Batang" w:hAnsi="Arial" w:cs="Arial"/>
          <w:szCs w:val="20"/>
        </w:rPr>
        <w:t xml:space="preserve"> Registro Seremi al día. </w:t>
      </w:r>
    </w:p>
    <w:p w:rsidR="005912EB" w:rsidRPr="006A521E" w:rsidRDefault="005912EB" w:rsidP="00D555E1">
      <w:pPr>
        <w:pStyle w:val="Logro"/>
        <w:numPr>
          <w:ilvl w:val="0"/>
          <w:numId w:val="3"/>
        </w:numPr>
        <w:spacing w:after="0" w:line="360" w:lineRule="auto"/>
        <w:ind w:right="245"/>
        <w:jc w:val="both"/>
        <w:rPr>
          <w:rFonts w:ascii="Arial" w:hAnsi="Arial" w:cs="Arial"/>
          <w:szCs w:val="20"/>
        </w:rPr>
      </w:pPr>
      <w:r>
        <w:rPr>
          <w:rFonts w:ascii="Arial" w:eastAsia="Batang" w:hAnsi="Arial" w:cs="Arial"/>
          <w:szCs w:val="20"/>
        </w:rPr>
        <w:t>Etc.</w:t>
      </w:r>
    </w:p>
    <w:p w:rsidR="006A521E" w:rsidRPr="00DD2B1B" w:rsidRDefault="006A521E" w:rsidP="005912EB">
      <w:pPr>
        <w:pStyle w:val="Logro"/>
        <w:tabs>
          <w:tab w:val="clear" w:pos="720"/>
        </w:tabs>
        <w:spacing w:after="0" w:line="360" w:lineRule="auto"/>
        <w:ind w:right="245" w:firstLine="0"/>
        <w:jc w:val="both"/>
        <w:rPr>
          <w:rFonts w:ascii="Arial" w:hAnsi="Arial" w:cs="Arial"/>
          <w:szCs w:val="20"/>
        </w:rPr>
      </w:pPr>
    </w:p>
    <w:p w:rsidR="00E71254" w:rsidRPr="00A447AF" w:rsidRDefault="00232560" w:rsidP="00A447AF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ABRIL </w:t>
      </w:r>
      <w:r w:rsidRPr="00A447AF">
        <w:rPr>
          <w:rFonts w:ascii="Arial" w:hAnsi="Arial" w:cs="Arial"/>
          <w:b/>
          <w:sz w:val="20"/>
          <w:szCs w:val="20"/>
          <w:u w:val="single"/>
          <w:lang w:val="es-ES"/>
        </w:rPr>
        <w:t>2009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A AL PRESENTE</w:t>
      </w:r>
      <w:r w:rsidR="00E71254" w:rsidRPr="00A447AF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, </w:t>
      </w:r>
      <w:r w:rsidR="000501F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ENCARGADA DE REMUNERACIONES, </w:t>
      </w:r>
      <w:r w:rsidR="00D555E1">
        <w:rPr>
          <w:rFonts w:ascii="Arial" w:hAnsi="Arial" w:cs="Arial"/>
          <w:b/>
          <w:sz w:val="20"/>
          <w:szCs w:val="20"/>
          <w:u w:val="single"/>
          <w:lang w:val="es-ES"/>
        </w:rPr>
        <w:t>Gesma Ltda.</w:t>
      </w:r>
      <w:r w:rsidR="00E71254" w:rsidRPr="00A447AF">
        <w:rPr>
          <w:rFonts w:ascii="Arial" w:hAnsi="Arial" w:cs="Arial"/>
          <w:b/>
          <w:sz w:val="20"/>
          <w:szCs w:val="20"/>
          <w:u w:val="single"/>
          <w:lang w:val="es-ES"/>
        </w:rPr>
        <w:t>Santiago</w:t>
      </w:r>
    </w:p>
    <w:p w:rsidR="00E71254" w:rsidRDefault="00FD3948" w:rsidP="00A447AF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Coordina, calcula y ejecuta pago de remuneraciones</w:t>
      </w:r>
      <w:r w:rsidR="00E71254">
        <w:rPr>
          <w:rFonts w:ascii="Arial" w:hAnsi="Arial" w:cs="Arial"/>
          <w:sz w:val="20"/>
          <w:szCs w:val="20"/>
          <w:lang w:val="es-ES"/>
        </w:rPr>
        <w:t>.</w:t>
      </w:r>
      <w:r w:rsidR="006D21F2">
        <w:rPr>
          <w:rFonts w:ascii="Arial" w:hAnsi="Arial" w:cs="Arial"/>
          <w:sz w:val="20"/>
          <w:szCs w:val="20"/>
          <w:lang w:val="es-ES"/>
        </w:rPr>
        <w:t xml:space="preserve"> Contratos, Finiquitos y entrevistas de Trabajo</w:t>
      </w:r>
      <w:r w:rsidR="00A94ED9">
        <w:rPr>
          <w:rFonts w:ascii="Arial" w:hAnsi="Arial" w:cs="Arial"/>
          <w:sz w:val="20"/>
          <w:szCs w:val="20"/>
          <w:lang w:val="es-ES"/>
        </w:rPr>
        <w:t>, comparendos inspección del trabajo, licitaciones, etc</w:t>
      </w:r>
      <w:r w:rsidR="006D21F2">
        <w:rPr>
          <w:rFonts w:ascii="Arial" w:hAnsi="Arial" w:cs="Arial"/>
          <w:sz w:val="20"/>
          <w:szCs w:val="20"/>
          <w:lang w:val="es-ES"/>
        </w:rPr>
        <w:t>.</w:t>
      </w:r>
    </w:p>
    <w:p w:rsidR="00FD3948" w:rsidRDefault="00FD3948" w:rsidP="00A447AF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Controlar y supervisar el pago de los descuentos previsionales.</w:t>
      </w:r>
    </w:p>
    <w:p w:rsidR="00E71254" w:rsidRDefault="00FD3948" w:rsidP="00DD2B1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Atender requerimientos de la Gerencia en materias relacionadas a las leyes laborales y sindicales.</w:t>
      </w:r>
    </w:p>
    <w:p w:rsidR="00535642" w:rsidRDefault="00535642" w:rsidP="00DD2B1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35642" w:rsidRDefault="00535642" w:rsidP="00DD2B1B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FEBRERO 2008 A MARZO</w:t>
      </w:r>
      <w:r w:rsidRPr="00535642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2009 EJECUTIVA DE COBRANZA, S&amp;M, SANTIAGO.</w:t>
      </w:r>
    </w:p>
    <w:p w:rsidR="00535642" w:rsidRPr="00535642" w:rsidRDefault="00535642" w:rsidP="00DD2B1B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35642">
        <w:rPr>
          <w:rFonts w:ascii="Arial" w:hAnsi="Arial" w:cs="Arial"/>
          <w:sz w:val="20"/>
          <w:szCs w:val="20"/>
          <w:lang w:val="es-ES"/>
        </w:rPr>
        <w:t>Ejecutiva de cal</w:t>
      </w:r>
      <w:r>
        <w:rPr>
          <w:rFonts w:ascii="Arial" w:hAnsi="Arial" w:cs="Arial"/>
          <w:sz w:val="20"/>
          <w:szCs w:val="20"/>
          <w:lang w:val="es-ES"/>
        </w:rPr>
        <w:t>l</w:t>
      </w:r>
      <w:r w:rsidRPr="00535642">
        <w:rPr>
          <w:rFonts w:ascii="Arial" w:hAnsi="Arial" w:cs="Arial"/>
          <w:sz w:val="20"/>
          <w:szCs w:val="20"/>
          <w:lang w:val="es-ES"/>
        </w:rPr>
        <w:t xml:space="preserve"> center, realizando </w:t>
      </w:r>
      <w:r w:rsidR="00CE5003">
        <w:rPr>
          <w:rFonts w:ascii="Arial" w:hAnsi="Arial" w:cs="Arial"/>
          <w:sz w:val="20"/>
          <w:szCs w:val="20"/>
          <w:lang w:val="es-ES"/>
        </w:rPr>
        <w:t>Ventas y C</w:t>
      </w:r>
      <w:bookmarkStart w:id="0" w:name="_GoBack"/>
      <w:bookmarkEnd w:id="0"/>
      <w:r w:rsidRPr="00535642">
        <w:rPr>
          <w:rFonts w:ascii="Arial" w:hAnsi="Arial" w:cs="Arial"/>
          <w:sz w:val="20"/>
          <w:szCs w:val="20"/>
          <w:lang w:val="es-ES"/>
        </w:rPr>
        <w:t>obranza pre judicial tarjeta Falabella y banco Falabella.</w:t>
      </w:r>
    </w:p>
    <w:p w:rsidR="00535642" w:rsidRDefault="0053564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</w:p>
    <w:p w:rsidR="00535642" w:rsidRDefault="0053564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</w:p>
    <w:p w:rsidR="00535642" w:rsidRDefault="0053564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</w:p>
    <w:p w:rsidR="00535642" w:rsidRDefault="0053564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</w:p>
    <w:p w:rsidR="00535642" w:rsidRDefault="0053564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 w:val="20"/>
          <w:szCs w:val="20"/>
          <w:lang w:val="es-ES"/>
        </w:rPr>
      </w:pPr>
    </w:p>
    <w:p w:rsidR="00E71254" w:rsidRPr="007C0B7A" w:rsidRDefault="00E71254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b/>
          <w:sz w:val="20"/>
          <w:szCs w:val="20"/>
          <w:lang w:val="es-ES"/>
        </w:rPr>
      </w:pPr>
      <w:r w:rsidRPr="007C0B7A">
        <w:rPr>
          <w:rFonts w:ascii="Arial" w:hAnsi="Arial" w:cs="Arial"/>
          <w:b/>
          <w:sz w:val="20"/>
          <w:szCs w:val="20"/>
          <w:lang w:val="es-ES"/>
        </w:rPr>
        <w:t>EDUCACION SUPERIOR</w:t>
      </w:r>
    </w:p>
    <w:p w:rsidR="004C0965" w:rsidRDefault="00DD2B1B" w:rsidP="007C0B7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Técnico en Prevención de Riesgos,</w:t>
      </w:r>
      <w:r w:rsidR="00A447AF">
        <w:rPr>
          <w:rFonts w:ascii="Arial" w:hAnsi="Arial" w:cs="Arial"/>
          <w:sz w:val="20"/>
          <w:szCs w:val="20"/>
          <w:lang w:val="es-ES"/>
        </w:rPr>
        <w:t xml:space="preserve"> Instituto Profesional Duoc</w:t>
      </w:r>
      <w:r>
        <w:rPr>
          <w:rFonts w:ascii="Arial" w:hAnsi="Arial" w:cs="Arial"/>
          <w:sz w:val="20"/>
          <w:szCs w:val="20"/>
          <w:lang w:val="es-ES"/>
        </w:rPr>
        <w:t xml:space="preserve"> Uc</w:t>
      </w:r>
      <w:r w:rsidR="00A447AF">
        <w:rPr>
          <w:rFonts w:ascii="Arial" w:hAnsi="Arial" w:cs="Arial"/>
          <w:sz w:val="20"/>
          <w:szCs w:val="20"/>
          <w:lang w:val="es-ES"/>
        </w:rPr>
        <w:t xml:space="preserve">, Santiago,  </w:t>
      </w:r>
    </w:p>
    <w:p w:rsidR="007C0B7A" w:rsidRDefault="00DD2B1B" w:rsidP="007C0B7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Psicopedagogía </w:t>
      </w:r>
      <w:r w:rsidR="007C0B7A">
        <w:rPr>
          <w:rFonts w:ascii="Arial" w:hAnsi="Arial" w:cs="Arial"/>
          <w:sz w:val="20"/>
          <w:szCs w:val="20"/>
          <w:lang w:val="es-ES"/>
        </w:rPr>
        <w:t xml:space="preserve"> (incompleto</w:t>
      </w:r>
      <w:r w:rsidR="000F7E94">
        <w:rPr>
          <w:rFonts w:ascii="Arial" w:hAnsi="Arial" w:cs="Arial"/>
          <w:sz w:val="20"/>
          <w:szCs w:val="20"/>
          <w:lang w:val="es-ES"/>
        </w:rPr>
        <w:t>, 1 año</w:t>
      </w:r>
      <w:r w:rsidR="007C0B7A">
        <w:rPr>
          <w:rFonts w:ascii="Arial" w:hAnsi="Arial" w:cs="Arial"/>
          <w:sz w:val="20"/>
          <w:szCs w:val="20"/>
          <w:lang w:val="es-ES"/>
        </w:rPr>
        <w:t xml:space="preserve">), </w:t>
      </w:r>
      <w:r>
        <w:rPr>
          <w:rFonts w:ascii="Arial" w:hAnsi="Arial" w:cs="Arial"/>
          <w:sz w:val="20"/>
          <w:szCs w:val="20"/>
          <w:lang w:val="es-ES"/>
        </w:rPr>
        <w:t>Instituto Profesional Los Leones</w:t>
      </w:r>
      <w:r w:rsidR="007C0B7A">
        <w:rPr>
          <w:rFonts w:ascii="Arial" w:hAnsi="Arial" w:cs="Arial"/>
          <w:sz w:val="20"/>
          <w:szCs w:val="20"/>
          <w:lang w:val="es-ES"/>
        </w:rPr>
        <w:t xml:space="preserve">, Santiago. </w:t>
      </w:r>
    </w:p>
    <w:p w:rsidR="00DD2B1B" w:rsidRDefault="00DD2B1B" w:rsidP="005D280A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 w:rsidRPr="00DD2B1B">
        <w:rPr>
          <w:rFonts w:ascii="Arial" w:hAnsi="Arial" w:cs="Arial"/>
          <w:b/>
          <w:sz w:val="20"/>
          <w:szCs w:val="20"/>
          <w:lang w:val="es-ES"/>
        </w:rPr>
        <w:t>Contabilidad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7C0B7A">
        <w:rPr>
          <w:rFonts w:ascii="Arial" w:hAnsi="Arial" w:cs="Arial"/>
          <w:sz w:val="20"/>
          <w:szCs w:val="20"/>
          <w:lang w:val="es-ES"/>
        </w:rPr>
        <w:t xml:space="preserve"> Instituto Superior de Comercio Infesuco, Liceo A-29, Santiago.</w:t>
      </w:r>
    </w:p>
    <w:p w:rsidR="006A521E" w:rsidRPr="005D280A" w:rsidRDefault="006A521E" w:rsidP="005D280A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:rsidR="007C0B7A" w:rsidRPr="00BD42E2" w:rsidRDefault="007C0B7A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b/>
          <w:sz w:val="20"/>
          <w:szCs w:val="20"/>
          <w:lang w:val="es-ES"/>
        </w:rPr>
      </w:pPr>
      <w:r w:rsidRPr="00BD42E2">
        <w:rPr>
          <w:rFonts w:ascii="Arial" w:hAnsi="Arial" w:cs="Arial"/>
          <w:b/>
          <w:sz w:val="20"/>
          <w:szCs w:val="20"/>
          <w:lang w:val="es-ES"/>
        </w:rPr>
        <w:t>CAPACITACIONES</w:t>
      </w:r>
    </w:p>
    <w:p w:rsidR="007C0B7A" w:rsidRPr="000A3A6E" w:rsidRDefault="0061700E" w:rsidP="000A3A6E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Certificación</w:t>
      </w:r>
      <w:r w:rsidR="007C0B7A">
        <w:rPr>
          <w:rFonts w:ascii="Arial" w:hAnsi="Arial" w:cs="Arial"/>
          <w:sz w:val="20"/>
          <w:szCs w:val="20"/>
          <w:lang w:val="es-ES"/>
        </w:rPr>
        <w:t xml:space="preserve"> TOEIC ingles básico, Inst</w:t>
      </w:r>
      <w:r w:rsidR="00BD42E2">
        <w:rPr>
          <w:rFonts w:ascii="Arial" w:hAnsi="Arial" w:cs="Arial"/>
          <w:sz w:val="20"/>
          <w:szCs w:val="20"/>
          <w:lang w:val="es-ES"/>
        </w:rPr>
        <w:t xml:space="preserve">ituto </w:t>
      </w:r>
      <w:r w:rsidR="00DD2B1B">
        <w:rPr>
          <w:rFonts w:ascii="Arial" w:hAnsi="Arial" w:cs="Arial"/>
          <w:sz w:val="20"/>
          <w:szCs w:val="20"/>
          <w:lang w:val="es-ES"/>
        </w:rPr>
        <w:t>Profesional Duoc, diciembre 2012</w:t>
      </w:r>
    </w:p>
    <w:p w:rsidR="000F7E94" w:rsidRDefault="00DD2B1B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Curso</w:t>
      </w:r>
      <w:r w:rsidR="0036674F">
        <w:rPr>
          <w:rFonts w:ascii="Arial" w:hAnsi="Arial" w:cs="Arial"/>
          <w:sz w:val="20"/>
          <w:szCs w:val="20"/>
          <w:lang w:val="es-ES"/>
        </w:rPr>
        <w:t>s Manejo y uso de extintores</w:t>
      </w:r>
      <w:r>
        <w:rPr>
          <w:rFonts w:ascii="Arial" w:hAnsi="Arial" w:cs="Arial"/>
          <w:sz w:val="20"/>
          <w:szCs w:val="20"/>
          <w:lang w:val="es-ES"/>
        </w:rPr>
        <w:t>,</w:t>
      </w:r>
      <w:r w:rsidR="0036674F">
        <w:rPr>
          <w:rFonts w:ascii="Arial" w:hAnsi="Arial" w:cs="Arial"/>
          <w:sz w:val="20"/>
          <w:szCs w:val="20"/>
          <w:lang w:val="es-ES"/>
        </w:rPr>
        <w:t xml:space="preserve"> CPHS y Admin. de riesgos y competitividad en Mutual de seguridad.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36674F">
        <w:rPr>
          <w:rFonts w:ascii="Arial" w:hAnsi="Arial" w:cs="Arial"/>
          <w:sz w:val="20"/>
          <w:szCs w:val="20"/>
          <w:lang w:val="es-ES"/>
        </w:rPr>
        <w:t>2014.</w:t>
      </w:r>
    </w:p>
    <w:p w:rsidR="004652A6" w:rsidRDefault="004652A6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Curso Auditor Interno en Sistema de </w:t>
      </w:r>
      <w:r w:rsidR="00A430E2">
        <w:rPr>
          <w:rFonts w:ascii="Arial" w:hAnsi="Arial" w:cs="Arial"/>
          <w:sz w:val="20"/>
          <w:szCs w:val="20"/>
          <w:lang w:val="es-ES"/>
        </w:rPr>
        <w:t>gestión</w:t>
      </w:r>
      <w:r>
        <w:rPr>
          <w:rFonts w:ascii="Arial" w:hAnsi="Arial" w:cs="Arial"/>
          <w:sz w:val="20"/>
          <w:szCs w:val="20"/>
          <w:lang w:val="es-ES"/>
        </w:rPr>
        <w:t xml:space="preserve"> Integrado ISO 9001 – ISO 14001 – OHSAS 18001.</w:t>
      </w:r>
      <w:r w:rsidR="004D2F39">
        <w:rPr>
          <w:rFonts w:ascii="Arial" w:hAnsi="Arial" w:cs="Arial"/>
          <w:sz w:val="20"/>
          <w:szCs w:val="20"/>
          <w:lang w:val="es-ES"/>
        </w:rPr>
        <w:t xml:space="preserve"> 2014.</w:t>
      </w:r>
    </w:p>
    <w:p w:rsidR="006A521E" w:rsidRDefault="006A521E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:rsidR="004652A6" w:rsidRPr="004652A6" w:rsidRDefault="00BD42E2" w:rsidP="004652A6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b/>
          <w:sz w:val="20"/>
          <w:szCs w:val="20"/>
          <w:lang w:val="es-ES"/>
        </w:rPr>
      </w:pPr>
      <w:r w:rsidRPr="00BD42E2">
        <w:rPr>
          <w:rFonts w:ascii="Arial" w:hAnsi="Arial" w:cs="Arial"/>
          <w:b/>
          <w:sz w:val="20"/>
          <w:szCs w:val="20"/>
          <w:lang w:val="es-ES"/>
        </w:rPr>
        <w:t>OTROS CONOCIMIENTOS</w:t>
      </w:r>
    </w:p>
    <w:p w:rsidR="00BD42E2" w:rsidRDefault="00BD42E2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Manejo usuario de herramientas MS Office tales como Word, Excel, Access y Power Point.</w:t>
      </w:r>
    </w:p>
    <w:p w:rsidR="00BD42E2" w:rsidRDefault="00BD42E2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Manejo de software contables tales como: </w:t>
      </w:r>
      <w:r w:rsidR="00DD2B1B">
        <w:rPr>
          <w:rFonts w:ascii="Arial" w:hAnsi="Arial" w:cs="Arial"/>
          <w:sz w:val="20"/>
          <w:szCs w:val="20"/>
          <w:lang w:val="es-ES"/>
        </w:rPr>
        <w:t>Transtecnia</w:t>
      </w:r>
      <w:r w:rsidR="00A94ED9">
        <w:rPr>
          <w:rFonts w:ascii="Arial" w:hAnsi="Arial" w:cs="Arial"/>
          <w:sz w:val="20"/>
          <w:szCs w:val="20"/>
          <w:lang w:val="es-ES"/>
        </w:rPr>
        <w:t xml:space="preserve"> remuneraciones</w:t>
      </w:r>
      <w:r w:rsidR="00DD2B1B">
        <w:rPr>
          <w:rFonts w:ascii="Arial" w:hAnsi="Arial" w:cs="Arial"/>
          <w:sz w:val="20"/>
          <w:szCs w:val="20"/>
          <w:lang w:val="es-ES"/>
        </w:rPr>
        <w:t>.</w:t>
      </w:r>
    </w:p>
    <w:p w:rsidR="006A521E" w:rsidRDefault="006A521E" w:rsidP="00BD42E2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</w:p>
    <w:p w:rsidR="00BD42E2" w:rsidRPr="00BD42E2" w:rsidRDefault="00BD42E2" w:rsidP="00BD42E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REFERENCIAS</w:t>
      </w:r>
    </w:p>
    <w:p w:rsidR="0036674F" w:rsidRDefault="0019699E" w:rsidP="000A3A6E">
      <w:pPr>
        <w:spacing w:after="0" w:line="36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Mariela Chacón., </w:t>
      </w:r>
      <w:r w:rsidR="00FE48D0">
        <w:rPr>
          <w:rFonts w:ascii="Arial" w:hAnsi="Arial" w:cs="Arial"/>
          <w:sz w:val="20"/>
          <w:szCs w:val="20"/>
          <w:lang w:val="es-ES"/>
        </w:rPr>
        <w:t xml:space="preserve">Gerente </w:t>
      </w:r>
      <w:r>
        <w:rPr>
          <w:rFonts w:ascii="Arial" w:hAnsi="Arial" w:cs="Arial"/>
          <w:sz w:val="20"/>
          <w:szCs w:val="20"/>
          <w:lang w:val="es-ES"/>
        </w:rPr>
        <w:t>RRHH</w:t>
      </w:r>
      <w:r w:rsidR="00DD2B1B">
        <w:rPr>
          <w:rFonts w:ascii="Arial" w:hAnsi="Arial" w:cs="Arial"/>
          <w:sz w:val="20"/>
          <w:szCs w:val="20"/>
          <w:lang w:val="es-ES"/>
        </w:rPr>
        <w:t>, Gesma Ltda.</w:t>
      </w:r>
      <w:r w:rsidR="005A6B82">
        <w:rPr>
          <w:rFonts w:ascii="Arial" w:hAnsi="Arial" w:cs="Arial"/>
          <w:sz w:val="20"/>
          <w:szCs w:val="20"/>
          <w:lang w:val="es-ES"/>
        </w:rPr>
        <w:t xml:space="preserve">.,  </w:t>
      </w:r>
      <w:r w:rsidR="006D21F2">
        <w:rPr>
          <w:rFonts w:ascii="Arial" w:hAnsi="Arial" w:cs="Arial"/>
          <w:sz w:val="20"/>
          <w:szCs w:val="20"/>
          <w:lang w:val="es-ES"/>
        </w:rPr>
        <w:t>2</w:t>
      </w:r>
      <w:r w:rsidR="00DD2B1B">
        <w:rPr>
          <w:rFonts w:ascii="Arial" w:hAnsi="Arial" w:cs="Arial"/>
          <w:sz w:val="20"/>
          <w:szCs w:val="20"/>
          <w:lang w:val="es-ES"/>
        </w:rPr>
        <w:t>2460581</w:t>
      </w:r>
    </w:p>
    <w:p w:rsidR="006A521E" w:rsidRDefault="006A521E" w:rsidP="0019699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:rsidR="006A521E" w:rsidRPr="0019699E" w:rsidRDefault="006A521E" w:rsidP="0019699E">
      <w:pPr>
        <w:jc w:val="center"/>
        <w:rPr>
          <w:rFonts w:ascii="Arial" w:hAnsi="Arial" w:cs="Arial"/>
          <w:sz w:val="20"/>
          <w:szCs w:val="20"/>
          <w:lang w:val="es-ES"/>
        </w:rPr>
      </w:pPr>
    </w:p>
    <w:sectPr w:rsidR="006A521E" w:rsidRPr="0019699E" w:rsidSect="000A3A6E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157" w:rsidRDefault="00103157" w:rsidP="000A3A6E">
      <w:pPr>
        <w:spacing w:after="0" w:line="240" w:lineRule="auto"/>
      </w:pPr>
      <w:r>
        <w:separator/>
      </w:r>
    </w:p>
  </w:endnote>
  <w:endnote w:type="continuationSeparator" w:id="0">
    <w:p w:rsidR="00103157" w:rsidRDefault="00103157" w:rsidP="000A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157" w:rsidRDefault="00103157" w:rsidP="000A3A6E">
      <w:pPr>
        <w:spacing w:after="0" w:line="240" w:lineRule="auto"/>
      </w:pPr>
      <w:r>
        <w:separator/>
      </w:r>
    </w:p>
  </w:footnote>
  <w:footnote w:type="continuationSeparator" w:id="0">
    <w:p w:rsidR="00103157" w:rsidRDefault="00103157" w:rsidP="000A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C14"/>
    <w:multiLevelType w:val="multilevel"/>
    <w:tmpl w:val="4B7E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1714"/>
    <w:multiLevelType w:val="multilevel"/>
    <w:tmpl w:val="44DE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387891"/>
    <w:multiLevelType w:val="hybridMultilevel"/>
    <w:tmpl w:val="32BEFC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03A8D"/>
    <w:multiLevelType w:val="hybridMultilevel"/>
    <w:tmpl w:val="E15623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A6E"/>
    <w:rsid w:val="000501F3"/>
    <w:rsid w:val="000A3A6E"/>
    <w:rsid w:val="000A5104"/>
    <w:rsid w:val="000C66DA"/>
    <w:rsid w:val="000F7E94"/>
    <w:rsid w:val="00103157"/>
    <w:rsid w:val="00152C41"/>
    <w:rsid w:val="0019699E"/>
    <w:rsid w:val="001F7E45"/>
    <w:rsid w:val="0021031F"/>
    <w:rsid w:val="00232560"/>
    <w:rsid w:val="00244086"/>
    <w:rsid w:val="00244A6E"/>
    <w:rsid w:val="002C01E6"/>
    <w:rsid w:val="002E1C0E"/>
    <w:rsid w:val="0034607F"/>
    <w:rsid w:val="0035416C"/>
    <w:rsid w:val="00356318"/>
    <w:rsid w:val="0036674F"/>
    <w:rsid w:val="00366F50"/>
    <w:rsid w:val="003F0E01"/>
    <w:rsid w:val="004652A6"/>
    <w:rsid w:val="00475E58"/>
    <w:rsid w:val="004C0965"/>
    <w:rsid w:val="004D2F39"/>
    <w:rsid w:val="00535642"/>
    <w:rsid w:val="00551DB1"/>
    <w:rsid w:val="00590136"/>
    <w:rsid w:val="005912EB"/>
    <w:rsid w:val="005A6B82"/>
    <w:rsid w:val="005D280A"/>
    <w:rsid w:val="0061700E"/>
    <w:rsid w:val="00647857"/>
    <w:rsid w:val="00655B9C"/>
    <w:rsid w:val="00676D8C"/>
    <w:rsid w:val="00693907"/>
    <w:rsid w:val="006A521E"/>
    <w:rsid w:val="006D21F2"/>
    <w:rsid w:val="007142F0"/>
    <w:rsid w:val="007513C9"/>
    <w:rsid w:val="007C0B7A"/>
    <w:rsid w:val="0085519C"/>
    <w:rsid w:val="00856A7F"/>
    <w:rsid w:val="008C583F"/>
    <w:rsid w:val="008E4EC9"/>
    <w:rsid w:val="009279AA"/>
    <w:rsid w:val="00944CCC"/>
    <w:rsid w:val="00962726"/>
    <w:rsid w:val="009A5F6C"/>
    <w:rsid w:val="009F0A77"/>
    <w:rsid w:val="00A238F4"/>
    <w:rsid w:val="00A430E2"/>
    <w:rsid w:val="00A447AF"/>
    <w:rsid w:val="00A54E01"/>
    <w:rsid w:val="00A706ED"/>
    <w:rsid w:val="00A94ED9"/>
    <w:rsid w:val="00AF6BA9"/>
    <w:rsid w:val="00B047E4"/>
    <w:rsid w:val="00B64903"/>
    <w:rsid w:val="00B7368D"/>
    <w:rsid w:val="00BD42E2"/>
    <w:rsid w:val="00BE1E03"/>
    <w:rsid w:val="00C06B30"/>
    <w:rsid w:val="00C64978"/>
    <w:rsid w:val="00CE5003"/>
    <w:rsid w:val="00D04334"/>
    <w:rsid w:val="00D555E1"/>
    <w:rsid w:val="00D81720"/>
    <w:rsid w:val="00DD2B1B"/>
    <w:rsid w:val="00DE3FD2"/>
    <w:rsid w:val="00E004D9"/>
    <w:rsid w:val="00E06C90"/>
    <w:rsid w:val="00E47EEE"/>
    <w:rsid w:val="00E71254"/>
    <w:rsid w:val="00EC39F9"/>
    <w:rsid w:val="00F04BF4"/>
    <w:rsid w:val="00F52921"/>
    <w:rsid w:val="00FB0F8B"/>
    <w:rsid w:val="00FD3948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93AF"/>
  <w15:docId w15:val="{8F14B907-E2D9-478B-BD3C-64A226AB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6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3A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0A3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A3A6E"/>
  </w:style>
  <w:style w:type="paragraph" w:styleId="Piedepgina">
    <w:name w:val="footer"/>
    <w:basedOn w:val="Normal"/>
    <w:link w:val="PiedepginaCar"/>
    <w:uiPriority w:val="99"/>
    <w:semiHidden/>
    <w:unhideWhenUsed/>
    <w:rsid w:val="000A3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3A6E"/>
  </w:style>
  <w:style w:type="paragraph" w:styleId="Prrafodelista">
    <w:name w:val="List Paragraph"/>
    <w:basedOn w:val="Normal"/>
    <w:uiPriority w:val="34"/>
    <w:qFormat/>
    <w:rsid w:val="000A3A6E"/>
    <w:pPr>
      <w:ind w:left="720"/>
      <w:contextualSpacing/>
    </w:pPr>
  </w:style>
  <w:style w:type="paragraph" w:customStyle="1" w:styleId="Logro">
    <w:name w:val="Logro"/>
    <w:basedOn w:val="Textoindependiente"/>
    <w:autoRedefine/>
    <w:rsid w:val="00D555E1"/>
    <w:pPr>
      <w:tabs>
        <w:tab w:val="num" w:pos="720"/>
      </w:tabs>
      <w:spacing w:after="60" w:line="220" w:lineRule="atLeast"/>
      <w:ind w:left="720" w:hanging="720"/>
    </w:pPr>
    <w:rPr>
      <w:rFonts w:ascii="Times New Roman" w:eastAsia="Times New Roman" w:hAnsi="Times New Roman" w:cs="Times New Roman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555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5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vilacalder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85F9-A8F2-4547-9A61-1B0D719C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user</cp:lastModifiedBy>
  <cp:revision>34</cp:revision>
  <dcterms:created xsi:type="dcterms:W3CDTF">2014-04-09T19:11:00Z</dcterms:created>
  <dcterms:modified xsi:type="dcterms:W3CDTF">2017-12-04T19:25:00Z</dcterms:modified>
</cp:coreProperties>
</file>